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E" w:rsidRDefault="000072F7" w:rsidP="000072F7">
      <w:pPr>
        <w:pStyle w:val="Tytu"/>
        <w:jc w:val="center"/>
      </w:pPr>
      <w:r>
        <w:t>Harmonogram zajęć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511"/>
        <w:gridCol w:w="1510"/>
        <w:gridCol w:w="1510"/>
        <w:gridCol w:w="1510"/>
        <w:gridCol w:w="1510"/>
        <w:gridCol w:w="1510"/>
        <w:gridCol w:w="1510"/>
        <w:gridCol w:w="1510"/>
      </w:tblGrid>
      <w:tr w:rsidR="000072F7" w:rsidRPr="000072F7" w:rsidTr="000072F7">
        <w:trPr>
          <w:trHeight w:val="555"/>
        </w:trPr>
        <w:tc>
          <w:tcPr>
            <w:tcW w:w="5000" w:type="pct"/>
            <w:gridSpan w:val="9"/>
            <w:tcBorders>
              <w:top w:val="double" w:sz="6" w:space="0" w:color="00B0F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1 - Warsztaty rozwijające kompetencje komunikacyjne</w:t>
            </w:r>
          </w:p>
        </w:tc>
      </w:tr>
      <w:tr w:rsidR="000072F7" w:rsidRPr="000072F7" w:rsidTr="000072F7">
        <w:trPr>
          <w:trHeight w:val="521"/>
        </w:trPr>
        <w:tc>
          <w:tcPr>
            <w:tcW w:w="672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budowania umiejętności społecznych oraz zrozumienia siebie "Twoje wejście na rynek pracy"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8</w:t>
            </w:r>
          </w:p>
        </w:tc>
      </w:tr>
      <w:tr w:rsidR="000072F7" w:rsidRPr="000072F7" w:rsidTr="000072F7">
        <w:trPr>
          <w:trHeight w:val="215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</w:tr>
      <w:tr w:rsidR="000072F7" w:rsidRPr="000072F7" w:rsidTr="000072F7">
        <w:trPr>
          <w:trHeight w:val="786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Justyna Bugaj; dr Izabela Stańczyk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Justyna Bugaj; dr Izabela Stańczyk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Justyna Bugaj; dr Izabela Stańczyk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2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Warsztaty z komunikacji interpersonalnej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146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</w:tr>
      <w:tr w:rsidR="000072F7" w:rsidRPr="000072F7" w:rsidTr="000072F7">
        <w:trPr>
          <w:trHeight w:val="117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</w:tr>
      <w:tr w:rsidR="000072F7" w:rsidRPr="000072F7" w:rsidTr="000072F7">
        <w:trPr>
          <w:trHeight w:val="337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Bożena Czerska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Bozena</w:t>
            </w:r>
            <w:proofErr w:type="spellEnd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Czerska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Bożena Czerska</w:t>
            </w:r>
          </w:p>
        </w:tc>
      </w:tr>
      <w:tr w:rsidR="000072F7" w:rsidRPr="000072F7" w:rsidTr="000072F7">
        <w:trPr>
          <w:trHeight w:val="612"/>
        </w:trPr>
        <w:tc>
          <w:tcPr>
            <w:tcW w:w="672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budowania umiejętności współpracy w zespole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57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424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dr Anna Dyląg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dr Anna Dyląg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540"/>
        </w:trPr>
        <w:tc>
          <w:tcPr>
            <w:tcW w:w="672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rozwiązywania konfliktów i negocjacji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30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grupa 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grupa3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43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750"/>
        </w:trPr>
        <w:tc>
          <w:tcPr>
            <w:tcW w:w="67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 hab. Józef </w:t>
            </w:r>
            <w:proofErr w:type="spellStart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Maciuszek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 hab. Józef </w:t>
            </w:r>
            <w:proofErr w:type="spellStart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Maciuszek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(</w:t>
            </w:r>
            <w:r w:rsidRPr="000072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w piątek warsztat 9.00 - 15.00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(</w:t>
            </w:r>
            <w:r w:rsidRPr="000072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w piątek warsztat 9.00 - 15.00,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072F7" w:rsidRDefault="000072F7" w:rsidP="000072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512"/>
        <w:gridCol w:w="1513"/>
        <w:gridCol w:w="1513"/>
        <w:gridCol w:w="1513"/>
        <w:gridCol w:w="1513"/>
        <w:gridCol w:w="1513"/>
        <w:gridCol w:w="1513"/>
        <w:gridCol w:w="1516"/>
      </w:tblGrid>
      <w:tr w:rsidR="000072F7" w:rsidRPr="000072F7" w:rsidTr="000072F7">
        <w:trPr>
          <w:trHeight w:val="949"/>
        </w:trPr>
        <w:tc>
          <w:tcPr>
            <w:tcW w:w="5000" w:type="pct"/>
            <w:gridSpan w:val="9"/>
            <w:tcBorders>
              <w:top w:val="double" w:sz="6" w:space="0" w:color="00B0F0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Zadanie 2 - Warsztaty rozwijające kompetencje analityczne</w:t>
            </w:r>
          </w:p>
        </w:tc>
      </w:tr>
      <w:tr w:rsidR="000072F7" w:rsidRPr="000072F7" w:rsidTr="000072F7">
        <w:trPr>
          <w:trHeight w:val="660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kreatywności jako narzędzia rozumienia i rozwiązywania problemów zawodowych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14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(sob.) dr Anna Dyląg (pt.)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dr Anna Dyląg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 Jerzy Rosiński dr Anna Dyląg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dr Anna Dyląg (całość)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podejmowania decyzji i myślenia w kategoriach systemowych </w:t>
            </w:r>
          </w:p>
        </w:tc>
        <w:tc>
          <w:tcPr>
            <w:tcW w:w="4329" w:type="pct"/>
            <w:gridSpan w:val="8"/>
            <w:vMerge w:val="restart"/>
            <w:tcBorders>
              <w:top w:val="double" w:sz="6" w:space="0" w:color="C00000"/>
              <w:left w:val="double" w:sz="6" w:space="0" w:color="auto"/>
              <w:bottom w:val="double" w:sz="6" w:space="0" w:color="C00000"/>
              <w:right w:val="double" w:sz="6" w:space="0" w:color="000000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gr. 1 zajęcia: 6-7.10.2017 (piątek, sobota) grupa dedykowana dla studentów zarządzania informacją, </w:t>
            </w:r>
            <w:r w:rsidRPr="000072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gr. 2 zajęcia: 15-16.11.2017 (środa, czwartek); 15.00-21.00, </w:t>
            </w:r>
            <w:r w:rsidRPr="000072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gr. 3 zajęcia: 20-21.12.2017 (środa, czwartek); 15.00-21.00; </w:t>
            </w:r>
            <w:r w:rsidRPr="000072F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gr. 4 zajęcia: 24-25.01.2017 (środa, czwartek); 15.00-21.00</w:t>
            </w:r>
          </w:p>
        </w:tc>
      </w:tr>
      <w:tr w:rsidR="000072F7" w:rsidRPr="000072F7" w:rsidTr="000072F7">
        <w:trPr>
          <w:trHeight w:val="408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29" w:type="pct"/>
            <w:gridSpan w:val="8"/>
            <w:vMerge/>
            <w:tcBorders>
              <w:top w:val="double" w:sz="6" w:space="0" w:color="C00000"/>
              <w:left w:val="double" w:sz="6" w:space="0" w:color="auto"/>
              <w:bottom w:val="double" w:sz="6" w:space="0" w:color="C00000"/>
              <w:right w:val="double" w:sz="6" w:space="0" w:color="000000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72F7" w:rsidRPr="000072F7" w:rsidTr="000072F7">
        <w:trPr>
          <w:trHeight w:val="408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29" w:type="pct"/>
            <w:gridSpan w:val="8"/>
            <w:vMerge/>
            <w:tcBorders>
              <w:top w:val="double" w:sz="6" w:space="0" w:color="C00000"/>
              <w:left w:val="double" w:sz="6" w:space="0" w:color="auto"/>
              <w:bottom w:val="double" w:sz="6" w:space="0" w:color="C00000"/>
              <w:right w:val="double" w:sz="6" w:space="0" w:color="000000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72F7" w:rsidRPr="000072F7" w:rsidTr="000072F7">
        <w:trPr>
          <w:trHeight w:val="105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29" w:type="pct"/>
            <w:gridSpan w:val="8"/>
            <w:vMerge/>
            <w:tcBorders>
              <w:top w:val="double" w:sz="6" w:space="0" w:color="C00000"/>
              <w:left w:val="double" w:sz="6" w:space="0" w:color="auto"/>
              <w:bottom w:val="double" w:sz="6" w:space="0" w:color="C00000"/>
              <w:right w:val="double" w:sz="6" w:space="0" w:color="000000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72F7" w:rsidRPr="000072F7" w:rsidTr="000072F7">
        <w:trPr>
          <w:trHeight w:val="612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elastycznego myślenia i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społczenego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uczenia się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Paweł Strojny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Paweł Strojny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072F7" w:rsidRDefault="000072F7" w:rsidP="000072F7"/>
    <w:p w:rsidR="000072F7" w:rsidRDefault="000072F7" w:rsidP="000072F7"/>
    <w:p w:rsidR="000072F7" w:rsidRDefault="000072F7" w:rsidP="000072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512"/>
        <w:gridCol w:w="1513"/>
        <w:gridCol w:w="1513"/>
        <w:gridCol w:w="1513"/>
        <w:gridCol w:w="1513"/>
        <w:gridCol w:w="1513"/>
        <w:gridCol w:w="1513"/>
        <w:gridCol w:w="1516"/>
      </w:tblGrid>
      <w:tr w:rsidR="000072F7" w:rsidRPr="000072F7" w:rsidTr="000072F7">
        <w:trPr>
          <w:trHeight w:val="949"/>
        </w:trPr>
        <w:tc>
          <w:tcPr>
            <w:tcW w:w="5000" w:type="pct"/>
            <w:gridSpan w:val="9"/>
            <w:tcBorders>
              <w:top w:val="double" w:sz="6" w:space="0" w:color="00B0F0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Zadanie 3 - Warsztaty i zadania praktyczne w formie projektowej rozwijające kompetencje informatyczne</w:t>
            </w:r>
          </w:p>
        </w:tc>
      </w:tr>
      <w:tr w:rsidR="000072F7" w:rsidRPr="000072F7" w:rsidTr="000072F7">
        <w:trPr>
          <w:trHeight w:val="660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Warsztaty z kompetencji informacyjnych w miejscu pracy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8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2.121</w:t>
            </w:r>
          </w:p>
        </w:tc>
      </w:tr>
      <w:tr w:rsidR="000072F7" w:rsidRPr="000072F7" w:rsidTr="000072F7">
        <w:trPr>
          <w:trHeight w:val="1395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dr hab.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Remigiusz Sapa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dr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Monika Krakowska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dr hab.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Remigiusz Sapa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dr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Monika Krakowska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dr hab.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Remigiusz Sapa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dr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Monika Krakowska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dr hab.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Remigiusz Sapa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dr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Monika Krakowska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Warsztaty z pozyskiwania informacji ze źródeł internetowych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59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godzin (15:00 do 19:30)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Magdalena Wójcik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godzin (9:45 do 14:15)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Sabina Cisek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godzin (15:00 do 19:30)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Magdalena Wójcik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godzin (9:45 do 14:15)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Sabina Cisek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godzin (15:00 do 19:30)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Magdalena Wójcik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godzin (9:45 do 14:15)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Sabina Cisek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godzin (15:00 do 19:30)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Magdalena Wójcik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godzin (9:45 do 14:15)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dr Sabina Cisek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612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Zajęcia projektowe z przetwarzanie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informacji dla biznesu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0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3.120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3.120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3.120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3.120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485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piątek - 6 godz. (15.00 - 19.30) -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dr Małgorzata Janiak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Dorota Rak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piątek - 6 godz. (15.00 - 19.30) -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dr Małgorzata Janiak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Dorota Rak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piątek - 6 godz. (15.00 - 19.30) -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dr Małgorzata Janiak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Dorota Rak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piątek - 6 godz. (15.00 - 19.30) -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dr Małgorzata Janiak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sobota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Dorota Rak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540"/>
        </w:trPr>
        <w:tc>
          <w:tcPr>
            <w:tcW w:w="671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Zajęcia projektowe z przetwarzania informacji w programach kalkulacyjnych 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3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grupa3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3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3.119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3.119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3.119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3.119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990"/>
        </w:trPr>
        <w:tc>
          <w:tcPr>
            <w:tcW w:w="671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oraz sobota 6 godz. (9.45 - 14.15) - całość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 Marek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Deja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oraz sobota 6 godz. (9.45 - 14.15) - całość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 Marek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Deja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oraz sobota 6 godz. (9.45 - 14.15) - całość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 Marek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Deja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oraz sobota 6 godz. (9.45 - 14.15) - całość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 Marek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Deja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612"/>
        </w:trPr>
        <w:tc>
          <w:tcPr>
            <w:tcW w:w="671" w:type="pct"/>
            <w:vMerge w:val="restart"/>
            <w:tcBorders>
              <w:top w:val="nil"/>
              <w:left w:val="double" w:sz="6" w:space="0" w:color="C00000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Zajęcia projektowe z wyszukiwania informacji o zewnętrznych źródłach finansowania działalności kulturalnej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0072F7">
        <w:trPr>
          <w:trHeight w:val="330"/>
        </w:trPr>
        <w:tc>
          <w:tcPr>
            <w:tcW w:w="671" w:type="pct"/>
            <w:vMerge/>
            <w:tcBorders>
              <w:top w:val="nil"/>
              <w:left w:val="double" w:sz="6" w:space="0" w:color="C00000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330"/>
        </w:trPr>
        <w:tc>
          <w:tcPr>
            <w:tcW w:w="671" w:type="pct"/>
            <w:vMerge/>
            <w:tcBorders>
              <w:top w:val="nil"/>
              <w:left w:val="double" w:sz="6" w:space="0" w:color="C00000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3.121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0072F7">
        <w:trPr>
          <w:trHeight w:val="1470"/>
        </w:trPr>
        <w:tc>
          <w:tcPr>
            <w:tcW w:w="671" w:type="pct"/>
            <w:vMerge/>
            <w:tcBorders>
              <w:top w:val="nil"/>
              <w:left w:val="double" w:sz="6" w:space="0" w:color="C00000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Paloma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Korycińska;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sobota - 6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Aneta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Januszko-Szakiel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- 6 godzin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Paloma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Korycińska;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sobota - 6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Aneta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Januszko-Szakiel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- 6 godzin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Paloma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Korycińska;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sobota - 6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Aneta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Januszko-Szakiel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- 6 godzin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piątek - 6 godz. (15.00 - 19.30)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Paloma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Korycińska;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sobota - 6 godz. (9.45 - 14.15) -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 Aneta </w:t>
            </w: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Januszko-Szakiel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- 6 godzin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072F7" w:rsidRDefault="000072F7" w:rsidP="000072F7"/>
    <w:p w:rsidR="000072F7" w:rsidRDefault="000072F7" w:rsidP="000072F7"/>
    <w:p w:rsidR="000072F7" w:rsidRDefault="000072F7" w:rsidP="000072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150"/>
        <w:gridCol w:w="1512"/>
        <w:gridCol w:w="1513"/>
        <w:gridCol w:w="1513"/>
        <w:gridCol w:w="1513"/>
        <w:gridCol w:w="1513"/>
        <w:gridCol w:w="1513"/>
        <w:gridCol w:w="1518"/>
      </w:tblGrid>
      <w:tr w:rsidR="000072F7" w:rsidRPr="000072F7" w:rsidTr="000072F7">
        <w:trPr>
          <w:trHeight w:val="949"/>
        </w:trPr>
        <w:tc>
          <w:tcPr>
            <w:tcW w:w="5000" w:type="pct"/>
            <w:gridSpan w:val="9"/>
            <w:tcBorders>
              <w:top w:val="double" w:sz="6" w:space="0" w:color="00B0F0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Zadanie 5 - Warsztaty i zadania praktyczne w formie projektowej rozwijające kompetencje w zakresie przedsiębiorczości</w:t>
            </w:r>
          </w:p>
        </w:tc>
      </w:tr>
      <w:tr w:rsidR="000072F7" w:rsidRPr="000072F7" w:rsidTr="00FF792A">
        <w:trPr>
          <w:trHeight w:val="660"/>
        </w:trPr>
        <w:tc>
          <w:tcPr>
            <w:tcW w:w="800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Watrszat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zajęcia praktyczne w formie projektowej z zakresu prowadzenia własnej działalności gospodarczej i kompetencji przedsiębiorczych.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 xml:space="preserve">Warsztaty w zakresie umiejętności twardych </w:t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FF792A">
        <w:trPr>
          <w:trHeight w:val="300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</w:tr>
      <w:tr w:rsidR="000072F7" w:rsidRPr="000072F7" w:rsidTr="00FF792A">
        <w:trPr>
          <w:trHeight w:val="300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</w:tr>
      <w:tr w:rsidR="000072F7" w:rsidRPr="000072F7" w:rsidTr="00FF792A">
        <w:trPr>
          <w:trHeight w:val="1725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Krystian Gurba, Edyta Giżycka, Edyta Nowak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Krystian Gurba, Edyta Giżycka, Edyta Nowak</w:t>
            </w:r>
          </w:p>
        </w:tc>
      </w:tr>
      <w:tr w:rsidR="000072F7" w:rsidRPr="000072F7" w:rsidTr="00FF792A">
        <w:trPr>
          <w:trHeight w:val="300"/>
        </w:trPr>
        <w:tc>
          <w:tcPr>
            <w:tcW w:w="800" w:type="pct"/>
            <w:vMerge w:val="restart"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Warszat</w:t>
            </w:r>
            <w:proofErr w:type="spellEnd"/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zajęcia praktyczne w formie projektowej z zakresu prowadzenia własnej działalności gospodarczej i kompetencji przedsiębiorczych. </w:t>
            </w:r>
            <w:r w:rsidRPr="000072F7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 xml:space="preserve">Warsztaty w zakresie umiejętności miękkich </w:t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20-21.10.2017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27-28.10.2017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03-04.11.2017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17-18.11.2017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24-25.11.2017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01-02.12.2017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08-09.12.2017</w:t>
            </w:r>
          </w:p>
        </w:tc>
        <w:tc>
          <w:tcPr>
            <w:tcW w:w="5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15-16.12.2017</w:t>
            </w:r>
          </w:p>
        </w:tc>
      </w:tr>
      <w:tr w:rsidR="000072F7" w:rsidRPr="000072F7" w:rsidTr="00FF792A">
        <w:trPr>
          <w:trHeight w:val="300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4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72F7" w:rsidRPr="000072F7" w:rsidTr="00FF792A">
        <w:trPr>
          <w:trHeight w:val="300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s. </w:t>
            </w:r>
          </w:p>
        </w:tc>
      </w:tr>
      <w:tr w:rsidR="000072F7" w:rsidRPr="000072F7" w:rsidTr="00FF792A">
        <w:trPr>
          <w:trHeight w:val="1470"/>
        </w:trPr>
        <w:tc>
          <w:tcPr>
            <w:tcW w:w="800" w:type="pct"/>
            <w:vMerge/>
            <w:tcBorders>
              <w:top w:val="nil"/>
              <w:left w:val="double" w:sz="6" w:space="0" w:color="auto"/>
              <w:bottom w:val="double" w:sz="6" w:space="0" w:color="C00000"/>
              <w:right w:val="double" w:sz="6" w:space="0" w:color="auto"/>
            </w:tcBorders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Szymon </w:t>
            </w:r>
            <w:proofErr w:type="spellStart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Nęcki</w:t>
            </w:r>
            <w:proofErr w:type="spellEnd"/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000000" w:fill="E2EFDA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Szymon </w:t>
            </w:r>
            <w:proofErr w:type="spellStart"/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Nęcki</w:t>
            </w:r>
            <w:proofErr w:type="spellEnd"/>
          </w:p>
        </w:tc>
        <w:tc>
          <w:tcPr>
            <w:tcW w:w="542" w:type="pct"/>
            <w:tcBorders>
              <w:top w:val="double" w:sz="6" w:space="0" w:color="auto"/>
              <w:left w:val="nil"/>
              <w:bottom w:val="double" w:sz="6" w:space="0" w:color="C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2F7" w:rsidRPr="000072F7" w:rsidRDefault="000072F7" w:rsidP="00007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72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072F7" w:rsidRDefault="000072F7" w:rsidP="000072F7"/>
    <w:p w:rsidR="00FF792A" w:rsidRDefault="00FF792A" w:rsidP="000072F7"/>
    <w:p w:rsidR="00FF792A" w:rsidRDefault="00FF792A" w:rsidP="000072F7"/>
    <w:p w:rsidR="00FF792A" w:rsidRDefault="00FF792A" w:rsidP="000072F7"/>
    <w:p w:rsidR="00FF792A" w:rsidRDefault="00FF792A" w:rsidP="000072F7"/>
    <w:p w:rsidR="00FF792A" w:rsidRDefault="00FF792A" w:rsidP="00FF792A">
      <w:r w:rsidRPr="00EF1194">
        <w:rPr>
          <w:b/>
        </w:rPr>
        <w:lastRenderedPageBreak/>
        <w:t>Kurs 1</w:t>
      </w:r>
      <w:r>
        <w:t xml:space="preserve"> - </w:t>
      </w:r>
      <w:r w:rsidRPr="00FF792A">
        <w:t>Szkolenia z języka angielskiego przygotowujące do certyfikowanych egzaminów zewnętrznych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92"/>
        <w:gridCol w:w="2378"/>
        <w:gridCol w:w="1701"/>
        <w:gridCol w:w="1449"/>
      </w:tblGrid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Trener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Godzina 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Sala Krupnicza 2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1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Iza </w:t>
            </w:r>
            <w:proofErr w:type="spellStart"/>
            <w:r w:rsidRPr="00315DA3">
              <w:t>Bakota</w:t>
            </w:r>
            <w:proofErr w:type="spellEnd"/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12.00-15.00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307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2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Jola Rutkowska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15.00- 18.00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315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Małgosia </w:t>
            </w:r>
            <w:proofErr w:type="spellStart"/>
            <w:r w:rsidRPr="00315DA3">
              <w:t>Grabania-Mukerji</w:t>
            </w:r>
            <w:proofErr w:type="spellEnd"/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15.15-18.15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204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4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Monika Stawicka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12.00 -15.00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116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</w:tbl>
    <w:p w:rsidR="00FF792A" w:rsidRDefault="00FF792A" w:rsidP="00FF792A">
      <w:pPr>
        <w:shd w:val="clear" w:color="auto" w:fill="FFFFFF"/>
        <w:rPr>
          <w:b/>
        </w:rPr>
      </w:pPr>
    </w:p>
    <w:p w:rsidR="00FF792A" w:rsidRDefault="00FF792A" w:rsidP="00FF792A">
      <w:pPr>
        <w:rPr>
          <w:b/>
        </w:rPr>
      </w:pPr>
      <w:r>
        <w:rPr>
          <w:b/>
        </w:rPr>
        <w:t>Daty kursu 2 Egzaminy Cert  do końca  semestru 2017/2018</w:t>
      </w:r>
    </w:p>
    <w:p w:rsidR="00FF792A" w:rsidRPr="003C285B" w:rsidRDefault="00FF792A" w:rsidP="00FF792A">
      <w:r w:rsidRPr="003C285B">
        <w:t>27.10. 2017</w:t>
      </w:r>
      <w:r>
        <w:tab/>
      </w:r>
      <w:r>
        <w:tab/>
        <w:t>12. 01.2018</w:t>
      </w:r>
      <w:r w:rsidRPr="003C285B">
        <w:br/>
        <w:t>10.11. 2017</w:t>
      </w:r>
      <w:r>
        <w:tab/>
      </w:r>
      <w:r>
        <w:tab/>
        <w:t>19.01.2018</w:t>
      </w:r>
      <w:r w:rsidRPr="003C285B">
        <w:br/>
        <w:t>17.11.2017</w:t>
      </w:r>
      <w:r>
        <w:tab/>
      </w:r>
      <w:r>
        <w:tab/>
        <w:t>26.01.2018</w:t>
      </w:r>
      <w:r w:rsidRPr="003C285B">
        <w:br/>
        <w:t>24.11.2017</w:t>
      </w:r>
      <w:r w:rsidRPr="003C285B">
        <w:br/>
        <w:t>1.12.2017</w:t>
      </w:r>
      <w:r w:rsidRPr="003C285B">
        <w:br/>
        <w:t>8.12.2017</w:t>
      </w:r>
      <w:r w:rsidRPr="003C285B">
        <w:br/>
        <w:t>15.12.2017</w:t>
      </w:r>
    </w:p>
    <w:p w:rsidR="00FF792A" w:rsidRPr="00FF792A" w:rsidRDefault="00FF792A" w:rsidP="00FF792A">
      <w:r w:rsidRPr="003F1025">
        <w:rPr>
          <w:b/>
        </w:rPr>
        <w:t>Kurs 2</w:t>
      </w:r>
      <w:r>
        <w:rPr>
          <w:b/>
        </w:rPr>
        <w:t xml:space="preserve"> </w:t>
      </w:r>
      <w:r w:rsidRPr="00FF792A">
        <w:t>Autoprezentacja, efektywne opracowanie i pokaz materiałów zawodowych w językach obcych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92"/>
        <w:gridCol w:w="2378"/>
        <w:gridCol w:w="1701"/>
        <w:gridCol w:w="1449"/>
      </w:tblGrid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Trener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Godzina 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Sala Krupnicza 2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1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Monika Stawicka/Iza </w:t>
            </w:r>
            <w:proofErr w:type="spellStart"/>
            <w:r w:rsidRPr="00315DA3">
              <w:t>Bakota</w:t>
            </w:r>
            <w:proofErr w:type="spellEnd"/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15.30 -18.30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116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2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Dominika Stopa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14.00 - 17.00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309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Dominika Stopa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Sobota 09.00-12.00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116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  <w:tr w:rsidR="00FF792A" w:rsidRPr="00315DA3" w:rsidTr="00BA36B9">
        <w:tc>
          <w:tcPr>
            <w:tcW w:w="3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4</w:t>
            </w:r>
          </w:p>
        </w:tc>
        <w:tc>
          <w:tcPr>
            <w:tcW w:w="3292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 xml:space="preserve">Iwona Zembala – Bębenek </w:t>
            </w:r>
          </w:p>
        </w:tc>
        <w:tc>
          <w:tcPr>
            <w:tcW w:w="2378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Piątek 12.00 -15.00</w:t>
            </w:r>
          </w:p>
        </w:tc>
        <w:tc>
          <w:tcPr>
            <w:tcW w:w="1701" w:type="dxa"/>
          </w:tcPr>
          <w:p w:rsidR="00FF792A" w:rsidRPr="00315DA3" w:rsidRDefault="00FF792A" w:rsidP="00BA36B9">
            <w:pPr>
              <w:spacing w:after="0" w:line="240" w:lineRule="auto"/>
            </w:pPr>
            <w:r w:rsidRPr="00315DA3">
              <w:t>301</w:t>
            </w:r>
          </w:p>
        </w:tc>
        <w:tc>
          <w:tcPr>
            <w:tcW w:w="1449" w:type="dxa"/>
          </w:tcPr>
          <w:p w:rsidR="00FF792A" w:rsidRPr="00315DA3" w:rsidRDefault="00FF792A" w:rsidP="00BA36B9">
            <w:pPr>
              <w:spacing w:after="0" w:line="240" w:lineRule="auto"/>
            </w:pPr>
          </w:p>
        </w:tc>
      </w:tr>
    </w:tbl>
    <w:p w:rsidR="00FF792A" w:rsidRDefault="00FF792A" w:rsidP="00FF792A"/>
    <w:p w:rsidR="00FF792A" w:rsidRPr="00315DA3" w:rsidRDefault="00FF792A" w:rsidP="00FF792A">
      <w:pPr>
        <w:rPr>
          <w:b/>
        </w:rPr>
      </w:pPr>
      <w:r>
        <w:t xml:space="preserve">Ewentualnie dodatkowo język hiszpański jeśli zbierze się ok 7 osób </w:t>
      </w:r>
      <w:r>
        <w:sym w:font="Wingdings" w:char="F04A"/>
      </w:r>
      <w:r>
        <w:t xml:space="preserve"> piątek sala </w:t>
      </w:r>
      <w:r w:rsidRPr="00315DA3">
        <w:rPr>
          <w:b/>
        </w:rPr>
        <w:t>302</w:t>
      </w:r>
    </w:p>
    <w:p w:rsidR="00FF792A" w:rsidRPr="00006958" w:rsidRDefault="00FF792A" w:rsidP="00FF792A">
      <w:pPr>
        <w:shd w:val="clear" w:color="auto" w:fill="FFFFFF"/>
        <w:rPr>
          <w:rFonts w:eastAsia="Times New Roman"/>
          <w:color w:val="000000"/>
          <w:sz w:val="24"/>
          <w:szCs w:val="24"/>
          <w:lang w:eastAsia="pl-PL"/>
        </w:rPr>
      </w:pPr>
      <w:r w:rsidRPr="00F52EC5">
        <w:rPr>
          <w:b/>
        </w:rPr>
        <w:t xml:space="preserve">Daty  kursu </w:t>
      </w:r>
      <w:r>
        <w:rPr>
          <w:b/>
        </w:rPr>
        <w:t xml:space="preserve"> 1 - </w:t>
      </w:r>
      <w:r w:rsidRPr="00F52EC5">
        <w:rPr>
          <w:b/>
        </w:rPr>
        <w:t>Auto</w:t>
      </w:r>
      <w:r>
        <w:t xml:space="preserve"> </w:t>
      </w:r>
      <w:r w:rsidRPr="00006958">
        <w:t>(</w:t>
      </w:r>
      <w:r>
        <w:t>+ 1 dodatkowy termin</w:t>
      </w:r>
      <w:r w:rsidRPr="00006958">
        <w:t>);</w:t>
      </w:r>
      <w:r w:rsidRPr="0000695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FF792A" w:rsidRPr="00317075" w:rsidRDefault="00FF792A" w:rsidP="00FF792A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t>20-21.10.2017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  <w:r w:rsidRPr="00317075">
        <w:rPr>
          <w:rFonts w:eastAsia="Times New Roman"/>
          <w:color w:val="000000"/>
          <w:sz w:val="24"/>
          <w:szCs w:val="24"/>
          <w:lang w:eastAsia="pl-PL"/>
        </w:rPr>
        <w:t>27-28.10.2017</w:t>
      </w:r>
    </w:p>
    <w:p w:rsidR="00FF792A" w:rsidRPr="00317075" w:rsidRDefault="00FF792A" w:rsidP="00FF792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t>17-18.11.2017</w:t>
      </w:r>
      <w:bookmarkStart w:id="0" w:name="_GoBack"/>
      <w:bookmarkEnd w:id="0"/>
    </w:p>
    <w:p w:rsidR="00FF792A" w:rsidRPr="00317075" w:rsidRDefault="00FF792A" w:rsidP="00FF792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lastRenderedPageBreak/>
        <w:t>24-25.11.2017</w:t>
      </w:r>
    </w:p>
    <w:p w:rsidR="00FF792A" w:rsidRPr="00317075" w:rsidRDefault="00FF792A" w:rsidP="00FF792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t>01-02.12.2017</w:t>
      </w:r>
    </w:p>
    <w:p w:rsidR="00FF792A" w:rsidRPr="00317075" w:rsidRDefault="00FF792A" w:rsidP="00FF792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t>08-09.12.2017</w:t>
      </w:r>
    </w:p>
    <w:p w:rsidR="00FF792A" w:rsidRPr="00317075" w:rsidRDefault="00FF792A" w:rsidP="00FF792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317075">
        <w:rPr>
          <w:rFonts w:eastAsia="Times New Roman"/>
          <w:color w:val="000000"/>
          <w:sz w:val="24"/>
          <w:szCs w:val="24"/>
          <w:lang w:eastAsia="pl-PL"/>
        </w:rPr>
        <w:t>15-16.12.2017</w:t>
      </w:r>
    </w:p>
    <w:p w:rsidR="00FF792A" w:rsidRPr="000072F7" w:rsidRDefault="00FF792A" w:rsidP="000072F7"/>
    <w:sectPr w:rsidR="00FF792A" w:rsidRPr="000072F7" w:rsidSect="00007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7"/>
    <w:rsid w:val="000072F7"/>
    <w:rsid w:val="00C4613E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F7F61-7B65-45D3-B826-D42091BA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07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72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Katarzyna Leśkiewicz</cp:lastModifiedBy>
  <cp:revision>1</cp:revision>
  <dcterms:created xsi:type="dcterms:W3CDTF">2017-09-29T13:28:00Z</dcterms:created>
  <dcterms:modified xsi:type="dcterms:W3CDTF">2017-09-29T13:41:00Z</dcterms:modified>
</cp:coreProperties>
</file>